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6653884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8F1EB1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FFF1FA3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B18F8" w:rsidRPr="002B18F8">
        <w:rPr>
          <w:rFonts w:asciiTheme="minorHAnsi" w:hAnsiTheme="minorHAnsi" w:cs="Arial"/>
          <w:sz w:val="28"/>
          <w:szCs w:val="28"/>
        </w:rPr>
        <w:t>WASGAU Bäckerei und Café jetzt auch in Herxheim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26B9806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67B">
        <w:rPr>
          <w:rFonts w:asciiTheme="minorHAnsi" w:hAnsiTheme="minorHAnsi" w:cstheme="minorHAnsi"/>
          <w:bCs/>
          <w:sz w:val="28"/>
          <w:szCs w:val="28"/>
        </w:rPr>
        <w:t xml:space="preserve">Die neue WASGAU Bäckerei mit Café in Herxheim – </w:t>
      </w:r>
      <w:r w:rsidR="00131628">
        <w:rPr>
          <w:rFonts w:asciiTheme="minorHAnsi" w:hAnsiTheme="minorHAnsi" w:cstheme="minorHAnsi"/>
          <w:bCs/>
          <w:sz w:val="28"/>
          <w:szCs w:val="28"/>
        </w:rPr>
        <w:t>Verkaufstheke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45D"/>
    <w:rsid w:val="00037530"/>
    <w:rsid w:val="00042EFD"/>
    <w:rsid w:val="000E012A"/>
    <w:rsid w:val="000E11DA"/>
    <w:rsid w:val="000E4310"/>
    <w:rsid w:val="00103CCD"/>
    <w:rsid w:val="00131628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8F1EB1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2023-11-24T07:15:00Z</dcterms:created>
  <dcterms:modified xsi:type="dcterms:W3CDTF">2023-11-24T07:41:00Z</dcterms:modified>
</cp:coreProperties>
</file>