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FB5036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172D2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AF742C3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172D2" w:rsidRPr="00E172D2">
        <w:rPr>
          <w:rFonts w:asciiTheme="minorHAnsi" w:hAnsiTheme="minorHAnsi" w:cs="Arial"/>
          <w:sz w:val="28"/>
          <w:szCs w:val="28"/>
        </w:rPr>
        <w:t xml:space="preserve">Die Bedientheke der WASGAU Metzgerei im </w:t>
      </w:r>
      <w:r w:rsidR="003A6765" w:rsidRPr="00E172D2">
        <w:rPr>
          <w:rFonts w:asciiTheme="minorHAnsi" w:hAnsiTheme="minorHAnsi" w:cs="Arial"/>
          <w:sz w:val="28"/>
          <w:szCs w:val="28"/>
        </w:rPr>
        <w:t>neuen</w:t>
      </w:r>
      <w:r w:rsidR="003A6765">
        <w:rPr>
          <w:rFonts w:asciiTheme="minorHAnsi" w:hAnsiTheme="minorHAnsi" w:cs="Arial"/>
          <w:sz w:val="28"/>
          <w:szCs w:val="28"/>
        </w:rPr>
        <w:t xml:space="preserve"> </w:t>
      </w:r>
      <w:r w:rsidR="00D93F75">
        <w:rPr>
          <w:rFonts w:asciiTheme="minorHAnsi" w:hAnsiTheme="minorHAnsi" w:cstheme="minorHAnsi"/>
          <w:bCs/>
          <w:sz w:val="28"/>
          <w:szCs w:val="28"/>
        </w:rPr>
        <w:t>WASGAU Frischemarkt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1AA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A6765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9F6FFE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172D2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2023-10-24T12:58:00Z</dcterms:created>
  <dcterms:modified xsi:type="dcterms:W3CDTF">2023-10-24T12:58:00Z</dcterms:modified>
</cp:coreProperties>
</file>