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6CE743" w14:textId="5D549E5A" w:rsidR="00B574F2" w:rsidRPr="001A28DE" w:rsidRDefault="00B574F2" w:rsidP="00B574F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Pr="001A28DE">
        <w:rPr>
          <w:rFonts w:asciiTheme="minorHAnsi" w:hAnsiTheme="minorHAnsi" w:cs="Arial"/>
          <w:sz w:val="28"/>
          <w:szCs w:val="28"/>
        </w:rPr>
        <w:tab/>
        <w:t>20</w:t>
      </w:r>
      <w:r>
        <w:rPr>
          <w:rFonts w:asciiTheme="minorHAnsi" w:hAnsiTheme="minorHAnsi" w:cs="Arial"/>
          <w:sz w:val="28"/>
          <w:szCs w:val="28"/>
        </w:rPr>
        <w:t>2</w:t>
      </w:r>
      <w:r w:rsidR="00F5314B">
        <w:rPr>
          <w:rFonts w:asciiTheme="minorHAnsi" w:hAnsiTheme="minorHAnsi" w:cs="Arial"/>
          <w:sz w:val="28"/>
          <w:szCs w:val="28"/>
        </w:rPr>
        <w:t>21014</w:t>
      </w:r>
      <w:r>
        <w:rPr>
          <w:rFonts w:asciiTheme="minorHAnsi" w:hAnsiTheme="minorHAnsi" w:cs="Arial"/>
          <w:sz w:val="28"/>
          <w:szCs w:val="28"/>
        </w:rPr>
        <w:t>_was_</w:t>
      </w:r>
      <w:r w:rsidR="00F5314B">
        <w:rPr>
          <w:rFonts w:asciiTheme="minorHAnsi" w:hAnsiTheme="minorHAnsi" w:cs="Arial"/>
          <w:sz w:val="28"/>
          <w:szCs w:val="28"/>
        </w:rPr>
        <w:t>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14:paraId="35F0EC1A" w14:textId="77777777" w:rsidR="00B574F2" w:rsidRDefault="00B574F2" w:rsidP="00B574F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69E7776" w14:textId="77777777" w:rsidR="00B574F2" w:rsidRPr="001A28DE" w:rsidRDefault="00B574F2" w:rsidP="00B574F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859D7CA" w14:textId="77777777" w:rsidR="00B574F2" w:rsidRPr="001A28DE" w:rsidRDefault="00B574F2" w:rsidP="00B574F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69B825D7" w14:textId="1972EBDC" w:rsidR="00B574F2" w:rsidRPr="001A28DE" w:rsidRDefault="00B574F2" w:rsidP="00B574F2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ab/>
        <w:t>Pressemeldung „</w:t>
      </w:r>
      <w:r w:rsidR="00726A2E" w:rsidRPr="00726A2E">
        <w:rPr>
          <w:rFonts w:asciiTheme="minorHAnsi" w:hAnsiTheme="minorHAnsi" w:cs="Arial"/>
          <w:sz w:val="28"/>
          <w:szCs w:val="28"/>
        </w:rPr>
        <w:t>WASGAU C+C investiert in regionale Potenziale</w:t>
      </w:r>
      <w:bookmarkStart w:id="0" w:name="_GoBack"/>
      <w:bookmarkEnd w:id="0"/>
      <w:r w:rsidRPr="009F2362">
        <w:rPr>
          <w:rFonts w:asciiTheme="minorHAnsi" w:hAnsiTheme="minorHAnsi" w:cs="Arial"/>
          <w:sz w:val="28"/>
          <w:szCs w:val="28"/>
        </w:rPr>
        <w:t>“</w:t>
      </w:r>
    </w:p>
    <w:p w14:paraId="5890918E" w14:textId="77777777" w:rsidR="00B574F2" w:rsidRDefault="00B574F2" w:rsidP="00B574F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2CD65E" w14:textId="77777777" w:rsidR="00B574F2" w:rsidRPr="001A28DE" w:rsidRDefault="00B574F2" w:rsidP="00B574F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C28AF8F" w14:textId="77777777" w:rsidR="00B574F2" w:rsidRPr="001A28DE" w:rsidRDefault="00B574F2" w:rsidP="00B574F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FE3F1DE" w14:textId="43FA2844" w:rsidR="00042EFD" w:rsidRPr="009F2362" w:rsidRDefault="009A705B" w:rsidP="004935C4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BD727A">
        <w:rPr>
          <w:rFonts w:asciiTheme="minorHAnsi" w:hAnsiTheme="minorHAnsi" w:cs="Arial"/>
          <w:sz w:val="28"/>
          <w:szCs w:val="28"/>
        </w:rPr>
        <w:t>Logo WASGAU C+C Großhandel GmbH</w:t>
      </w:r>
    </w:p>
    <w:p w14:paraId="26C2A14D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13B2BDAC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B2339E3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170A178" w14:textId="77777777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212E94" w:rsidRPr="00212E94">
        <w:rPr>
          <w:rFonts w:asciiTheme="minorHAnsi" w:hAnsiTheme="minorHAnsi" w:cs="Arial"/>
          <w:sz w:val="28"/>
          <w:szCs w:val="28"/>
        </w:rPr>
        <w:t>WASGAU C+C Großhandel GmbH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7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04863"/>
    <w:rsid w:val="00037530"/>
    <w:rsid w:val="00042EFD"/>
    <w:rsid w:val="000E012A"/>
    <w:rsid w:val="000E11DA"/>
    <w:rsid w:val="000E4310"/>
    <w:rsid w:val="00135C9B"/>
    <w:rsid w:val="0016286D"/>
    <w:rsid w:val="001A28DE"/>
    <w:rsid w:val="001B414D"/>
    <w:rsid w:val="001E4D47"/>
    <w:rsid w:val="00212E94"/>
    <w:rsid w:val="002728D4"/>
    <w:rsid w:val="002B3FB7"/>
    <w:rsid w:val="00360D3D"/>
    <w:rsid w:val="003703D3"/>
    <w:rsid w:val="00371BA1"/>
    <w:rsid w:val="003905D9"/>
    <w:rsid w:val="003B04FF"/>
    <w:rsid w:val="003D5985"/>
    <w:rsid w:val="004935C4"/>
    <w:rsid w:val="00547CBE"/>
    <w:rsid w:val="00594DEC"/>
    <w:rsid w:val="00595854"/>
    <w:rsid w:val="005F699B"/>
    <w:rsid w:val="006170E3"/>
    <w:rsid w:val="00656432"/>
    <w:rsid w:val="006A2D27"/>
    <w:rsid w:val="006D3E4B"/>
    <w:rsid w:val="0072389D"/>
    <w:rsid w:val="00726A2E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72328"/>
    <w:rsid w:val="009A705B"/>
    <w:rsid w:val="009F2362"/>
    <w:rsid w:val="00AE32C8"/>
    <w:rsid w:val="00AE42EB"/>
    <w:rsid w:val="00AF4C19"/>
    <w:rsid w:val="00AF6E75"/>
    <w:rsid w:val="00B06A80"/>
    <w:rsid w:val="00B54D7B"/>
    <w:rsid w:val="00B574F2"/>
    <w:rsid w:val="00BC735E"/>
    <w:rsid w:val="00BD727A"/>
    <w:rsid w:val="00C74ED6"/>
    <w:rsid w:val="00C76FEA"/>
    <w:rsid w:val="00CB4BF2"/>
    <w:rsid w:val="00CF1AF8"/>
    <w:rsid w:val="00D767BB"/>
    <w:rsid w:val="00D961EE"/>
    <w:rsid w:val="00E233ED"/>
    <w:rsid w:val="00E32A3B"/>
    <w:rsid w:val="00E73C19"/>
    <w:rsid w:val="00E90724"/>
    <w:rsid w:val="00F464DF"/>
    <w:rsid w:val="00F5314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26F874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16286D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16286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Andreas</cp:lastModifiedBy>
  <cp:revision>5</cp:revision>
  <dcterms:created xsi:type="dcterms:W3CDTF">2021-03-01T08:48:00Z</dcterms:created>
  <dcterms:modified xsi:type="dcterms:W3CDTF">2022-10-13T10:02:00Z</dcterms:modified>
</cp:coreProperties>
</file>