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B06A3">
        <w:rPr>
          <w:rFonts w:asciiTheme="minorHAnsi" w:hAnsiTheme="minorHAnsi" w:cs="Arial"/>
          <w:sz w:val="28"/>
          <w:szCs w:val="28"/>
        </w:rPr>
        <w:t>4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E2B83" w:rsidRPr="00AE2B83" w:rsidRDefault="009A705B" w:rsidP="008B06A3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B06A3" w:rsidRPr="008B06A3">
        <w:rPr>
          <w:rFonts w:asciiTheme="minorHAnsi" w:hAnsiTheme="minorHAnsi" w:cs="Arial"/>
          <w:sz w:val="28"/>
          <w:szCs w:val="28"/>
        </w:rPr>
        <w:t>Frischetheke Wurst, Fleisch und Fisch</w:t>
      </w:r>
      <w:r w:rsidR="008B06A3">
        <w:rPr>
          <w:rFonts w:asciiTheme="minorHAnsi" w:hAnsiTheme="minorHAnsi" w:cs="Arial"/>
          <w:sz w:val="28"/>
          <w:szCs w:val="28"/>
        </w:rPr>
        <w:t xml:space="preserve">, </w:t>
      </w:r>
      <w:r w:rsidR="008B06A3" w:rsidRPr="008B06A3">
        <w:rPr>
          <w:rFonts w:asciiTheme="minorHAnsi" w:hAnsiTheme="minorHAnsi" w:cs="Arial"/>
          <w:sz w:val="28"/>
          <w:szCs w:val="28"/>
        </w:rPr>
        <w:t>WASGAU Frischemarkt Merzig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3F1597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B06A3"/>
    <w:rsid w:val="008E56EB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921E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2019-09-17T12:09:00Z</dcterms:created>
  <dcterms:modified xsi:type="dcterms:W3CDTF">2019-09-17T13:18:00Z</dcterms:modified>
</cp:coreProperties>
</file>