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037530">
        <w:rPr>
          <w:rFonts w:asciiTheme="minorHAnsi" w:hAnsiTheme="minorHAnsi" w:cs="Arial"/>
          <w:sz w:val="28"/>
          <w:szCs w:val="28"/>
        </w:rPr>
        <w:t>9</w:t>
      </w:r>
      <w:r w:rsidR="00682B72">
        <w:rPr>
          <w:rFonts w:asciiTheme="minorHAnsi" w:hAnsiTheme="minorHAnsi" w:cs="Arial"/>
          <w:sz w:val="28"/>
          <w:szCs w:val="28"/>
        </w:rPr>
        <w:t>08</w:t>
      </w:r>
      <w:r w:rsidR="00CF75BC">
        <w:rPr>
          <w:rFonts w:asciiTheme="minorHAnsi" w:hAnsiTheme="minorHAnsi" w:cs="Arial"/>
          <w:sz w:val="28"/>
          <w:szCs w:val="28"/>
        </w:rPr>
        <w:t>22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682B72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1F551E">
        <w:rPr>
          <w:rFonts w:asciiTheme="minorHAnsi" w:hAnsiTheme="minorHAnsi" w:cs="Arial"/>
          <w:sz w:val="28"/>
          <w:szCs w:val="28"/>
        </w:rPr>
        <w:t>3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682B72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CF75BC" w:rsidRPr="00CF75BC">
        <w:rPr>
          <w:rFonts w:asciiTheme="minorHAnsi" w:hAnsiTheme="minorHAnsi" w:cs="Arial"/>
          <w:sz w:val="28"/>
          <w:szCs w:val="28"/>
        </w:rPr>
        <w:t>Bunter Lebensraum für Wildbienen, Schmetterlinge &amp; Co.: WASGAU lässt Wiesen blühen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EA5AA4" w:rsidRPr="00EA5AA4">
        <w:rPr>
          <w:rFonts w:asciiTheme="minorHAnsi" w:hAnsiTheme="minorHAnsi" w:cs="Arial"/>
          <w:sz w:val="28"/>
          <w:szCs w:val="28"/>
        </w:rPr>
        <w:t xml:space="preserve">Wiese am WASGAU Verwaltungssitz in Pirmasens </w:t>
      </w:r>
      <w:r w:rsidR="001F551E">
        <w:rPr>
          <w:rFonts w:asciiTheme="minorHAnsi" w:hAnsiTheme="minorHAnsi" w:cs="Arial"/>
          <w:sz w:val="28"/>
          <w:szCs w:val="28"/>
        </w:rPr>
        <w:t>nach</w:t>
      </w:r>
      <w:bookmarkStart w:id="0" w:name="_GoBack"/>
      <w:bookmarkEnd w:id="0"/>
      <w:r w:rsidR="00EA5AA4" w:rsidRPr="00EA5AA4">
        <w:rPr>
          <w:rFonts w:asciiTheme="minorHAnsi" w:hAnsiTheme="minorHAnsi" w:cs="Arial"/>
          <w:sz w:val="28"/>
          <w:szCs w:val="28"/>
        </w:rPr>
        <w:t xml:space="preserve"> der Aussaat</w:t>
      </w:r>
      <w:r w:rsidR="00EA5AA4">
        <w:rPr>
          <w:rFonts w:asciiTheme="minorHAnsi" w:hAnsiTheme="minorHAnsi" w:cs="Arial"/>
          <w:sz w:val="28"/>
          <w:szCs w:val="28"/>
        </w:rPr>
        <w:t xml:space="preserve"> der Blühmischung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82B72" w:rsidRPr="00682B72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50CDB"/>
    <w:rsid w:val="000E012A"/>
    <w:rsid w:val="000E11DA"/>
    <w:rsid w:val="000E4310"/>
    <w:rsid w:val="00135C9B"/>
    <w:rsid w:val="001A28DE"/>
    <w:rsid w:val="001B414D"/>
    <w:rsid w:val="001E4D47"/>
    <w:rsid w:val="001F551E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82B7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92888"/>
    <w:rsid w:val="00BC735E"/>
    <w:rsid w:val="00C74ED6"/>
    <w:rsid w:val="00C76FEA"/>
    <w:rsid w:val="00CB4BF2"/>
    <w:rsid w:val="00CF1AF8"/>
    <w:rsid w:val="00CF75BC"/>
    <w:rsid w:val="00D767BB"/>
    <w:rsid w:val="00DC40C6"/>
    <w:rsid w:val="00E233ED"/>
    <w:rsid w:val="00E32A3B"/>
    <w:rsid w:val="00E73C19"/>
    <w:rsid w:val="00E90724"/>
    <w:rsid w:val="00EA5AA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ABEB6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2019-08-20T07:02:00Z</dcterms:created>
  <dcterms:modified xsi:type="dcterms:W3CDTF">2019-08-20T07:02:00Z</dcterms:modified>
</cp:coreProperties>
</file>