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0528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E4189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6286D" w:rsidRPr="0016286D">
        <w:rPr>
          <w:rFonts w:asciiTheme="minorHAnsi" w:hAnsiTheme="minorHAnsi" w:cs="Arial"/>
          <w:sz w:val="28"/>
          <w:szCs w:val="28"/>
        </w:rPr>
        <w:t>Frischer Glanz und mehr für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E4189" w:rsidRPr="007E4189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E418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C35D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2019-05-28T06:41:00Z</dcterms:modified>
</cp:coreProperties>
</file>