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ED76A2">
        <w:rPr>
          <w:rFonts w:asciiTheme="minorHAnsi" w:hAnsiTheme="minorHAnsi" w:cs="Arial"/>
          <w:sz w:val="28"/>
          <w:szCs w:val="28"/>
        </w:rPr>
        <w:t>70623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ED76A2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413CA6" w:rsidRPr="00413CA6" w:rsidRDefault="007B0828" w:rsidP="00413CA6">
      <w:pPr>
        <w:pStyle w:val="Textkrper-Zeileneinzug"/>
        <w:tabs>
          <w:tab w:val="left" w:pos="2410"/>
          <w:tab w:val="left" w:pos="2552"/>
          <w:tab w:val="left" w:pos="2835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413CA6">
        <w:rPr>
          <w:rFonts w:asciiTheme="minorHAnsi" w:hAnsiTheme="minorHAnsi" w:cs="Arial"/>
          <w:sz w:val="28"/>
          <w:szCs w:val="28"/>
        </w:rPr>
        <w:tab/>
      </w:r>
      <w:r w:rsidRPr="001A28DE">
        <w:rPr>
          <w:rFonts w:asciiTheme="minorHAnsi" w:hAnsiTheme="minorHAnsi" w:cs="Arial"/>
          <w:sz w:val="28"/>
          <w:szCs w:val="28"/>
        </w:rPr>
        <w:t xml:space="preserve">Pressemeldung </w:t>
      </w:r>
      <w:r w:rsidR="009F2362">
        <w:rPr>
          <w:rFonts w:asciiTheme="minorHAnsi" w:hAnsiTheme="minorHAnsi" w:cs="Arial"/>
          <w:sz w:val="28"/>
          <w:szCs w:val="28"/>
        </w:rPr>
        <w:t>„</w:t>
      </w:r>
      <w:r w:rsidR="00413CA6" w:rsidRPr="00413CA6">
        <w:rPr>
          <w:rFonts w:asciiTheme="minorHAnsi" w:hAnsiTheme="minorHAnsi" w:cs="Arial"/>
          <w:sz w:val="28"/>
          <w:szCs w:val="28"/>
        </w:rPr>
        <w:t>WASGAU Fruchtbecher kombiniert exotisches und heimisches Obst</w:t>
      </w:r>
      <w:r w:rsidR="0036321D">
        <w:rPr>
          <w:rFonts w:asciiTheme="minorHAnsi" w:hAnsiTheme="minorHAnsi" w:cs="Arial"/>
          <w:sz w:val="28"/>
          <w:szCs w:val="28"/>
        </w:rPr>
        <w:t>“</w:t>
      </w:r>
    </w:p>
    <w:p w:rsidR="00CB4BF2" w:rsidRPr="001A28DE" w:rsidRDefault="00CB4BF2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D76A2" w:rsidRPr="00ED76A2">
        <w:rPr>
          <w:rFonts w:asciiTheme="minorHAnsi" w:hAnsiTheme="minorHAnsi" w:cs="Arial"/>
          <w:sz w:val="28"/>
          <w:szCs w:val="28"/>
        </w:rPr>
        <w:t>WASGAU Fruchtbech</w:t>
      </w:r>
      <w:r w:rsidR="002F21C9">
        <w:rPr>
          <w:rFonts w:asciiTheme="minorHAnsi" w:hAnsiTheme="minorHAnsi" w:cs="Arial"/>
          <w:sz w:val="28"/>
          <w:szCs w:val="28"/>
        </w:rPr>
        <w:t>er</w:t>
      </w:r>
      <w:bookmarkStart w:id="0" w:name="_GoBack"/>
      <w:bookmarkEnd w:id="0"/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D76A2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D76A2" w:rsidRPr="00ED76A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D76A2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2F21C9"/>
    <w:rsid w:val="0036321D"/>
    <w:rsid w:val="00371BA1"/>
    <w:rsid w:val="00413CA6"/>
    <w:rsid w:val="00594DEC"/>
    <w:rsid w:val="006D3E4B"/>
    <w:rsid w:val="0072389D"/>
    <w:rsid w:val="00772545"/>
    <w:rsid w:val="007B0828"/>
    <w:rsid w:val="00837B1D"/>
    <w:rsid w:val="00857C16"/>
    <w:rsid w:val="0088456D"/>
    <w:rsid w:val="008E56EB"/>
    <w:rsid w:val="009A705B"/>
    <w:rsid w:val="009F2362"/>
    <w:rsid w:val="00AE32C8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D76A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413CA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413CA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5</cp:revision>
  <dcterms:created xsi:type="dcterms:W3CDTF">2017-06-22T13:36:00Z</dcterms:created>
  <dcterms:modified xsi:type="dcterms:W3CDTF">2017-06-22T13:41:00Z</dcterms:modified>
</cp:coreProperties>
</file>